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967D02" w:rsidP="00967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11F44">
        <w:rPr>
          <w:rFonts w:ascii="Times New Roman" w:hAnsi="Times New Roman" w:cs="Times New Roman"/>
          <w:sz w:val="26"/>
          <w:szCs w:val="26"/>
        </w:rPr>
        <w:t>ПРИЛОЖЕНИЕ 1</w:t>
      </w:r>
    </w:p>
    <w:p w:rsidR="00363586" w:rsidRDefault="00967D02" w:rsidP="00967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67D02">
        <w:rPr>
          <w:rFonts w:ascii="Times New Roman" w:hAnsi="Times New Roman" w:cs="Times New Roman"/>
          <w:sz w:val="26"/>
          <w:szCs w:val="26"/>
        </w:rPr>
        <w:t xml:space="preserve">  к </w:t>
      </w:r>
      <w:r w:rsidR="00363586">
        <w:rPr>
          <w:rFonts w:ascii="Times New Roman" w:hAnsi="Times New Roman" w:cs="Times New Roman"/>
          <w:sz w:val="26"/>
          <w:szCs w:val="26"/>
        </w:rPr>
        <w:t>распоряжению</w:t>
      </w:r>
      <w:r w:rsidRPr="00967D02">
        <w:rPr>
          <w:rFonts w:ascii="Times New Roman" w:hAnsi="Times New Roman" w:cs="Times New Roman"/>
          <w:sz w:val="26"/>
          <w:szCs w:val="26"/>
        </w:rPr>
        <w:t xml:space="preserve"> </w:t>
      </w:r>
      <w:r w:rsidR="00C0211C">
        <w:rPr>
          <w:rFonts w:ascii="Times New Roman" w:hAnsi="Times New Roman" w:cs="Times New Roman"/>
          <w:sz w:val="26"/>
          <w:szCs w:val="26"/>
        </w:rPr>
        <w:t xml:space="preserve">КУМИ </w:t>
      </w:r>
      <w:r w:rsidRPr="00967D02">
        <w:rPr>
          <w:rFonts w:ascii="Times New Roman" w:hAnsi="Times New Roman" w:cs="Times New Roman"/>
          <w:sz w:val="26"/>
          <w:szCs w:val="26"/>
        </w:rPr>
        <w:t xml:space="preserve">МО </w:t>
      </w:r>
      <w:r w:rsidR="00363586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967D02" w:rsidRPr="00967D02" w:rsidRDefault="00363586" w:rsidP="00967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="00967D02" w:rsidRPr="00967D02">
        <w:rPr>
          <w:rFonts w:ascii="Times New Roman" w:hAnsi="Times New Roman" w:cs="Times New Roman"/>
          <w:sz w:val="26"/>
          <w:szCs w:val="26"/>
        </w:rPr>
        <w:t>«Городской округ Ногликский»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63586">
        <w:rPr>
          <w:rFonts w:ascii="Times New Roman" w:hAnsi="Times New Roman" w:cs="Times New Roman"/>
          <w:sz w:val="26"/>
          <w:szCs w:val="26"/>
        </w:rPr>
        <w:t xml:space="preserve"> </w:t>
      </w:r>
      <w:r w:rsidR="00874787">
        <w:rPr>
          <w:rFonts w:ascii="Times New Roman" w:hAnsi="Times New Roman" w:cs="Times New Roman"/>
          <w:sz w:val="26"/>
          <w:szCs w:val="26"/>
        </w:rPr>
        <w:t>от 01.09.2023</w:t>
      </w:r>
      <w:bookmarkStart w:id="0" w:name="_GoBack"/>
      <w:bookmarkEnd w:id="0"/>
      <w:r w:rsidRPr="00967D02">
        <w:rPr>
          <w:rFonts w:ascii="Times New Roman" w:hAnsi="Times New Roman" w:cs="Times New Roman"/>
          <w:sz w:val="26"/>
          <w:szCs w:val="26"/>
        </w:rPr>
        <w:t xml:space="preserve"> г. №</w:t>
      </w:r>
      <w:r w:rsidR="00272A30">
        <w:rPr>
          <w:rFonts w:ascii="Times New Roman" w:hAnsi="Times New Roman" w:cs="Times New Roman"/>
          <w:sz w:val="26"/>
          <w:szCs w:val="26"/>
        </w:rPr>
        <w:t xml:space="preserve"> </w:t>
      </w:r>
      <w:r w:rsidR="00874787">
        <w:rPr>
          <w:rFonts w:ascii="Times New Roman" w:hAnsi="Times New Roman" w:cs="Times New Roman"/>
          <w:sz w:val="26"/>
          <w:szCs w:val="26"/>
        </w:rPr>
        <w:t>3</w:t>
      </w:r>
      <w:r w:rsidR="004E2906">
        <w:rPr>
          <w:rFonts w:ascii="Times New Roman" w:hAnsi="Times New Roman" w:cs="Times New Roman"/>
          <w:sz w:val="26"/>
          <w:szCs w:val="26"/>
        </w:rPr>
        <w:t>-б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7D02" w:rsidRPr="00967D02" w:rsidRDefault="004B77D8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Нормативные</w:t>
      </w:r>
      <w:r w:rsidR="00967D02" w:rsidRPr="00967D0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затраты</w:t>
      </w:r>
      <w:r w:rsidR="00967D02" w:rsidRPr="00967D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11F44">
        <w:rPr>
          <w:rFonts w:ascii="Times New Roman" w:hAnsi="Times New Roman" w:cs="Times New Roman"/>
          <w:b/>
          <w:sz w:val="26"/>
          <w:szCs w:val="26"/>
        </w:rPr>
        <w:t xml:space="preserve">на обеспечение функций </w:t>
      </w:r>
    </w:p>
    <w:p w:rsidR="00967D02" w:rsidRDefault="00C0211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комитета по управлению муниципальным имуществом </w:t>
      </w:r>
      <w:r w:rsidR="00967D02" w:rsidRPr="00967D02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sz w:val="26"/>
          <w:szCs w:val="26"/>
        </w:rPr>
        <w:t>«</w:t>
      </w:r>
      <w:r w:rsidR="00967D02" w:rsidRPr="00967D02">
        <w:rPr>
          <w:rFonts w:ascii="Times New Roman" w:hAnsi="Times New Roman" w:cs="Times New Roman"/>
          <w:b/>
          <w:sz w:val="26"/>
          <w:szCs w:val="26"/>
        </w:rPr>
        <w:t>Городской округ Ногликский</w:t>
      </w:r>
      <w:r w:rsidR="00967D02">
        <w:rPr>
          <w:rFonts w:ascii="Times New Roman" w:hAnsi="Times New Roman" w:cs="Times New Roman"/>
          <w:sz w:val="26"/>
          <w:szCs w:val="26"/>
        </w:rPr>
        <w:t>»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"/>
        <w:gridCol w:w="38"/>
        <w:gridCol w:w="5699"/>
        <w:gridCol w:w="2418"/>
        <w:gridCol w:w="48"/>
      </w:tblGrid>
      <w:tr w:rsidR="00747D2C" w:rsidTr="007D45D2">
        <w:trPr>
          <w:trHeight w:val="541"/>
        </w:trPr>
        <w:tc>
          <w:tcPr>
            <w:tcW w:w="926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737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466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747D2C" w:rsidTr="007D45D2">
        <w:trPr>
          <w:trHeight w:val="267"/>
        </w:trPr>
        <w:tc>
          <w:tcPr>
            <w:tcW w:w="9129" w:type="dxa"/>
            <w:gridSpan w:val="5"/>
          </w:tcPr>
          <w:p w:rsidR="00747D2C" w:rsidRP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7D2C">
              <w:rPr>
                <w:rFonts w:ascii="Times New Roman" w:hAnsi="Times New Roman" w:cs="Times New Roman"/>
                <w:b/>
                <w:sz w:val="26"/>
                <w:szCs w:val="26"/>
              </w:rPr>
              <w:t>Затраты на информационно-коммуникационные технологии</w:t>
            </w:r>
          </w:p>
        </w:tc>
      </w:tr>
      <w:tr w:rsidR="00747D2C" w:rsidTr="007D45D2">
        <w:trPr>
          <w:trHeight w:val="373"/>
        </w:trPr>
        <w:tc>
          <w:tcPr>
            <w:tcW w:w="964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</w:tcPr>
          <w:p w:rsidR="00747D2C" w:rsidRP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7D2C">
              <w:rPr>
                <w:rFonts w:ascii="Times New Roman" w:hAnsi="Times New Roman" w:cs="Times New Roman"/>
                <w:b/>
                <w:sz w:val="26"/>
                <w:szCs w:val="26"/>
              </w:rPr>
              <w:t>Затраты на услуги связи</w:t>
            </w:r>
          </w:p>
        </w:tc>
        <w:tc>
          <w:tcPr>
            <w:tcW w:w="2466" w:type="dxa"/>
            <w:gridSpan w:val="2"/>
          </w:tcPr>
          <w:p w:rsidR="00747D2C" w:rsidRPr="00747D2C" w:rsidRDefault="00747D2C" w:rsidP="00203CE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47D2C" w:rsidTr="007D45D2">
        <w:trPr>
          <w:trHeight w:val="373"/>
        </w:trPr>
        <w:tc>
          <w:tcPr>
            <w:tcW w:w="964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9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абонентскую плату</w:t>
            </w:r>
          </w:p>
        </w:tc>
        <w:tc>
          <w:tcPr>
            <w:tcW w:w="2466" w:type="dxa"/>
            <w:gridSpan w:val="2"/>
          </w:tcPr>
          <w:p w:rsidR="00747D2C" w:rsidRPr="002F7120" w:rsidRDefault="00874787" w:rsidP="00203CE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="008309FE" w:rsidRPr="001E1D57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747D2C" w:rsidRPr="001E1D57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</w:tr>
      <w:tr w:rsidR="00747D2C" w:rsidTr="007D45D2">
        <w:trPr>
          <w:trHeight w:val="851"/>
        </w:trPr>
        <w:tc>
          <w:tcPr>
            <w:tcW w:w="964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699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повременную оплату местных, междугородних и международных телефонных соединений</w:t>
            </w:r>
          </w:p>
        </w:tc>
        <w:tc>
          <w:tcPr>
            <w:tcW w:w="2466" w:type="dxa"/>
            <w:gridSpan w:val="2"/>
          </w:tcPr>
          <w:p w:rsidR="00747D2C" w:rsidRPr="002F7120" w:rsidRDefault="00874787" w:rsidP="008309F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11 0</w:t>
            </w:r>
            <w:r w:rsidR="001E1D57" w:rsidRPr="001E1D5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47D2C" w:rsidRPr="001E1D5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F53BC" w:rsidTr="007D45D2">
        <w:trPr>
          <w:trHeight w:val="373"/>
        </w:trPr>
        <w:tc>
          <w:tcPr>
            <w:tcW w:w="964" w:type="dxa"/>
            <w:gridSpan w:val="2"/>
          </w:tcPr>
          <w:p w:rsidR="002F53BC" w:rsidRDefault="002F53B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</w:tcPr>
          <w:p w:rsidR="002F53BC" w:rsidRPr="002F53BC" w:rsidRDefault="002F53B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53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Затраты на содержание имущества</w:t>
            </w:r>
          </w:p>
        </w:tc>
        <w:tc>
          <w:tcPr>
            <w:tcW w:w="2466" w:type="dxa"/>
            <w:gridSpan w:val="2"/>
          </w:tcPr>
          <w:p w:rsidR="002F53BC" w:rsidRDefault="002F53BC" w:rsidP="00203CE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F53BC" w:rsidTr="007D45D2">
        <w:trPr>
          <w:trHeight w:val="373"/>
        </w:trPr>
        <w:tc>
          <w:tcPr>
            <w:tcW w:w="964" w:type="dxa"/>
            <w:gridSpan w:val="2"/>
          </w:tcPr>
          <w:p w:rsidR="002F53BC" w:rsidRDefault="002F53B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9" w:type="dxa"/>
          </w:tcPr>
          <w:p w:rsidR="002F53BC" w:rsidRDefault="002F53B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техническое обслуживание и ремонт офисной техники</w:t>
            </w:r>
          </w:p>
        </w:tc>
        <w:tc>
          <w:tcPr>
            <w:tcW w:w="2466" w:type="dxa"/>
            <w:gridSpan w:val="2"/>
          </w:tcPr>
          <w:p w:rsidR="002F53BC" w:rsidRDefault="000043F6" w:rsidP="008309F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43F6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B2455C" w:rsidRPr="000043F6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2F53BC" w:rsidRPr="000043F6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</w:tr>
      <w:tr w:rsidR="00747D2C" w:rsidTr="007D45D2">
        <w:trPr>
          <w:trHeight w:val="373"/>
        </w:trPr>
        <w:tc>
          <w:tcPr>
            <w:tcW w:w="964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</w:tcPr>
          <w:p w:rsidR="00747D2C" w:rsidRP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47D2C">
              <w:rPr>
                <w:rFonts w:ascii="Times New Roman" w:hAnsi="Times New Roman" w:cs="Times New Roman"/>
                <w:b/>
                <w:sz w:val="26"/>
                <w:szCs w:val="26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2466" w:type="dxa"/>
            <w:gridSpan w:val="2"/>
          </w:tcPr>
          <w:p w:rsidR="00747D2C" w:rsidRPr="008A2B39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4910" w:rsidTr="007D45D2">
        <w:trPr>
          <w:trHeight w:val="373"/>
        </w:trPr>
        <w:tc>
          <w:tcPr>
            <w:tcW w:w="964" w:type="dxa"/>
            <w:gridSpan w:val="2"/>
          </w:tcPr>
          <w:p w:rsidR="00E64910" w:rsidRDefault="0054377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6491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699" w:type="dxa"/>
          </w:tcPr>
          <w:p w:rsidR="00E64910" w:rsidRPr="00E64910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приобретению программного обеспечения.</w:t>
            </w:r>
          </w:p>
        </w:tc>
        <w:tc>
          <w:tcPr>
            <w:tcW w:w="2466" w:type="dxa"/>
            <w:gridSpan w:val="2"/>
          </w:tcPr>
          <w:p w:rsidR="00E64910" w:rsidRPr="0053744B" w:rsidRDefault="00874787" w:rsidP="006F3C4B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="00E64910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245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F3C4B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64910" w:rsidRPr="0053744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E64910" w:rsidRPr="008A2B39" w:rsidTr="007D45D2">
        <w:trPr>
          <w:trHeight w:val="373"/>
        </w:trPr>
        <w:tc>
          <w:tcPr>
            <w:tcW w:w="964" w:type="dxa"/>
            <w:gridSpan w:val="2"/>
          </w:tcPr>
          <w:p w:rsidR="00E64910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</w:tcPr>
          <w:p w:rsidR="00E64910" w:rsidRPr="00BE1733" w:rsidRDefault="00BE173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733">
              <w:rPr>
                <w:rFonts w:ascii="Times New Roman" w:hAnsi="Times New Roman" w:cs="Times New Roman"/>
                <w:b/>
                <w:sz w:val="26"/>
                <w:szCs w:val="26"/>
              </w:rPr>
              <w:t>Затраты на приобретение основных средств</w:t>
            </w:r>
          </w:p>
        </w:tc>
        <w:tc>
          <w:tcPr>
            <w:tcW w:w="2466" w:type="dxa"/>
            <w:gridSpan w:val="2"/>
          </w:tcPr>
          <w:p w:rsidR="00E64910" w:rsidRPr="008A2B39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4910" w:rsidTr="007D45D2">
        <w:trPr>
          <w:trHeight w:val="373"/>
        </w:trPr>
        <w:tc>
          <w:tcPr>
            <w:tcW w:w="964" w:type="dxa"/>
            <w:gridSpan w:val="2"/>
          </w:tcPr>
          <w:p w:rsidR="00E64910" w:rsidRDefault="00743C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9" w:type="dxa"/>
          </w:tcPr>
          <w:p w:rsidR="00E64910" w:rsidRPr="00E64910" w:rsidRDefault="0028676B" w:rsidP="001E1D5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</w:t>
            </w:r>
            <w:r w:rsidR="001E1D57">
              <w:rPr>
                <w:rFonts w:ascii="Times New Roman" w:hAnsi="Times New Roman" w:cs="Times New Roman"/>
                <w:sz w:val="26"/>
                <w:szCs w:val="26"/>
              </w:rPr>
              <w:t>мебели</w:t>
            </w:r>
          </w:p>
        </w:tc>
        <w:tc>
          <w:tcPr>
            <w:tcW w:w="2466" w:type="dxa"/>
            <w:gridSpan w:val="2"/>
          </w:tcPr>
          <w:p w:rsidR="00E64910" w:rsidRPr="0053744B" w:rsidRDefault="000043F6" w:rsidP="00FA3E8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E1D5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4377A" w:rsidRPr="005374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676B" w:rsidRPr="0053744B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BE1733" w:rsidTr="007D45D2">
        <w:trPr>
          <w:trHeight w:val="373"/>
        </w:trPr>
        <w:tc>
          <w:tcPr>
            <w:tcW w:w="964" w:type="dxa"/>
            <w:gridSpan w:val="2"/>
          </w:tcPr>
          <w:p w:rsidR="00BE1733" w:rsidRDefault="0028676B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699" w:type="dxa"/>
          </w:tcPr>
          <w:p w:rsidR="00BE1733" w:rsidRPr="00E64910" w:rsidRDefault="0028676B" w:rsidP="0054377A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</w:t>
            </w:r>
            <w:r w:rsidR="0054377A">
              <w:rPr>
                <w:rFonts w:ascii="Times New Roman" w:hAnsi="Times New Roman" w:cs="Times New Roman"/>
                <w:sz w:val="26"/>
                <w:szCs w:val="26"/>
              </w:rPr>
              <w:t>компьютерной и офисной техники</w:t>
            </w:r>
          </w:p>
        </w:tc>
        <w:tc>
          <w:tcPr>
            <w:tcW w:w="2466" w:type="dxa"/>
            <w:gridSpan w:val="2"/>
          </w:tcPr>
          <w:p w:rsidR="00BE1733" w:rsidRPr="0053744B" w:rsidRDefault="00B26542" w:rsidP="002B7F9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2455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63D2A" w:rsidRPr="0053744B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B63D2A" w:rsidTr="007D45D2">
        <w:trPr>
          <w:trHeight w:val="487"/>
        </w:trPr>
        <w:tc>
          <w:tcPr>
            <w:tcW w:w="964" w:type="dxa"/>
            <w:gridSpan w:val="2"/>
          </w:tcPr>
          <w:p w:rsidR="00B63D2A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9" w:type="dxa"/>
          </w:tcPr>
          <w:p w:rsidR="00B63D2A" w:rsidRPr="00E64910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173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Затраты на приобретение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материальных запасов</w:t>
            </w:r>
          </w:p>
        </w:tc>
        <w:tc>
          <w:tcPr>
            <w:tcW w:w="2466" w:type="dxa"/>
            <w:gridSpan w:val="2"/>
          </w:tcPr>
          <w:p w:rsidR="00B63D2A" w:rsidRPr="008A2B39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63D2A" w:rsidTr="007D45D2">
        <w:trPr>
          <w:trHeight w:val="373"/>
        </w:trPr>
        <w:tc>
          <w:tcPr>
            <w:tcW w:w="964" w:type="dxa"/>
            <w:gridSpan w:val="2"/>
          </w:tcPr>
          <w:p w:rsidR="00B63D2A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699" w:type="dxa"/>
          </w:tcPr>
          <w:p w:rsidR="00B63D2A" w:rsidRPr="00E64910" w:rsidRDefault="00DE57AF" w:rsidP="001E1D5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расходных материалов для принтеров, многофункциона</w:t>
            </w:r>
            <w:r w:rsidR="001E1D57">
              <w:rPr>
                <w:rFonts w:ascii="Times New Roman" w:hAnsi="Times New Roman" w:cs="Times New Roman"/>
                <w:sz w:val="26"/>
                <w:szCs w:val="26"/>
              </w:rPr>
              <w:t xml:space="preserve">льных устройств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(оргтехники).</w:t>
            </w:r>
          </w:p>
        </w:tc>
        <w:tc>
          <w:tcPr>
            <w:tcW w:w="2466" w:type="dxa"/>
            <w:gridSpan w:val="2"/>
          </w:tcPr>
          <w:p w:rsidR="00B63D2A" w:rsidRPr="0053744B" w:rsidRDefault="00874787" w:rsidP="002B7F9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  <w:r w:rsidR="00DE57AF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90CD7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E57AF" w:rsidRPr="0053744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</w:tr>
      <w:tr w:rsidR="00A419A1" w:rsidTr="007D45D2">
        <w:trPr>
          <w:gridAfter w:val="1"/>
          <w:wAfter w:w="48" w:type="dxa"/>
          <w:trHeight w:val="240"/>
        </w:trPr>
        <w:tc>
          <w:tcPr>
            <w:tcW w:w="9081" w:type="dxa"/>
            <w:gridSpan w:val="4"/>
          </w:tcPr>
          <w:p w:rsidR="00A419A1" w:rsidRPr="00A30E29" w:rsidRDefault="00A30E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E29">
              <w:rPr>
                <w:rFonts w:ascii="Times New Roman" w:hAnsi="Times New Roman" w:cs="Times New Roman"/>
                <w:b/>
                <w:sz w:val="26"/>
                <w:szCs w:val="26"/>
              </w:rPr>
              <w:t>Прочие затраты</w:t>
            </w:r>
          </w:p>
        </w:tc>
      </w:tr>
      <w:tr w:rsidR="00A419A1" w:rsidTr="007D45D2">
        <w:trPr>
          <w:gridAfter w:val="1"/>
          <w:wAfter w:w="48" w:type="dxa"/>
          <w:trHeight w:val="893"/>
        </w:trPr>
        <w:tc>
          <w:tcPr>
            <w:tcW w:w="926" w:type="dxa"/>
          </w:tcPr>
          <w:p w:rsidR="00A419A1" w:rsidRDefault="00A419A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7" w:type="dxa"/>
            <w:gridSpan w:val="2"/>
          </w:tcPr>
          <w:p w:rsidR="00A419A1" w:rsidRPr="00A30E29" w:rsidRDefault="00A30E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E29">
              <w:rPr>
                <w:rFonts w:ascii="Times New Roman" w:hAnsi="Times New Roman" w:cs="Times New Roman"/>
                <w:b/>
                <w:sz w:val="26"/>
                <w:szCs w:val="26"/>
              </w:rPr>
              <w:t>Затраты на услуги связи, не отнесен</w:t>
            </w:r>
            <w:r w:rsidR="001E1D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ные к затратам на услуги связи </w:t>
            </w:r>
            <w:r w:rsidRPr="00A30E29">
              <w:rPr>
                <w:rFonts w:ascii="Times New Roman" w:hAnsi="Times New Roman" w:cs="Times New Roman"/>
                <w:b/>
                <w:sz w:val="26"/>
                <w:szCs w:val="26"/>
              </w:rPr>
              <w:t>в рамках на информационно-коммуникационные технологии</w:t>
            </w:r>
          </w:p>
        </w:tc>
        <w:tc>
          <w:tcPr>
            <w:tcW w:w="2418" w:type="dxa"/>
          </w:tcPr>
          <w:p w:rsidR="00A419A1" w:rsidRPr="002B7F92" w:rsidRDefault="00A419A1" w:rsidP="00203CE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0E29" w:rsidTr="007D45D2">
        <w:trPr>
          <w:gridAfter w:val="1"/>
          <w:wAfter w:w="48" w:type="dxa"/>
          <w:trHeight w:val="412"/>
        </w:trPr>
        <w:tc>
          <w:tcPr>
            <w:tcW w:w="926" w:type="dxa"/>
            <w:tcBorders>
              <w:bottom w:val="single" w:sz="4" w:space="0" w:color="auto"/>
            </w:tcBorders>
          </w:tcPr>
          <w:p w:rsidR="00A30E29" w:rsidRPr="00A30E29" w:rsidRDefault="00A30E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30E2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737" w:type="dxa"/>
            <w:gridSpan w:val="2"/>
            <w:tcBorders>
              <w:bottom w:val="single" w:sz="4" w:space="0" w:color="auto"/>
            </w:tcBorders>
          </w:tcPr>
          <w:p w:rsidR="00A30E29" w:rsidRPr="00A30E29" w:rsidRDefault="00A30E2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A30E29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оплату услуг почтовой связи 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A30E29" w:rsidRPr="0053744B" w:rsidRDefault="00874787" w:rsidP="002B7F9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  <w:r w:rsidR="002E1306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2B7F92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3CEC" w:rsidRPr="0053744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E1306" w:rsidRPr="0053744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30E29" w:rsidTr="007D45D2">
        <w:trPr>
          <w:gridAfter w:val="1"/>
          <w:wAfter w:w="48" w:type="dxa"/>
          <w:trHeight w:val="41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9" w:rsidRDefault="00A30E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9" w:rsidRPr="00A30E29" w:rsidRDefault="003239B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Затраты на оплату расходов по договорам об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оказании услуг, связанных с проездом и наймом жилого помещения в связи с командированием работников заключаемым со сторонними организациями</w:t>
            </w:r>
            <w:r w:rsidR="005342B2">
              <w:rPr>
                <w:rFonts w:ascii="Times New Roman" w:hAnsi="Times New Roman" w:cs="Times New Roman"/>
                <w:b/>
                <w:sz w:val="26"/>
                <w:szCs w:val="26"/>
              </w:rPr>
              <w:t>, а также при проживании сотрудников в гостиницах.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29" w:rsidRPr="002B7F92" w:rsidRDefault="00A30E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07807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207807" w:rsidRDefault="003239B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5737" w:type="dxa"/>
            <w:gridSpan w:val="2"/>
          </w:tcPr>
          <w:p w:rsidR="00207807" w:rsidRDefault="001E1D57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3239B1">
              <w:rPr>
                <w:rFonts w:ascii="Times New Roman" w:hAnsi="Times New Roman" w:cs="Times New Roman"/>
                <w:sz w:val="26"/>
                <w:szCs w:val="26"/>
              </w:rPr>
              <w:t>а проезд к месту командирования и обратно</w:t>
            </w:r>
          </w:p>
        </w:tc>
        <w:tc>
          <w:tcPr>
            <w:tcW w:w="2418" w:type="dxa"/>
          </w:tcPr>
          <w:p w:rsidR="00207807" w:rsidRPr="0053744B" w:rsidRDefault="000043F6" w:rsidP="002B7F9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1E1D5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239B1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6F3C4B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3CEC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239B1" w:rsidRPr="0053744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3239B1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3239B1" w:rsidRDefault="003239B1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737" w:type="dxa"/>
            <w:gridSpan w:val="2"/>
          </w:tcPr>
          <w:p w:rsidR="003239B1" w:rsidRDefault="001E1D57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D45D2">
              <w:rPr>
                <w:rFonts w:ascii="Times New Roman" w:hAnsi="Times New Roman" w:cs="Times New Roman"/>
                <w:sz w:val="26"/>
                <w:szCs w:val="26"/>
              </w:rPr>
              <w:t>а нае</w:t>
            </w:r>
            <w:r w:rsidR="003239B1">
              <w:rPr>
                <w:rFonts w:ascii="Times New Roman" w:hAnsi="Times New Roman" w:cs="Times New Roman"/>
                <w:sz w:val="26"/>
                <w:szCs w:val="26"/>
              </w:rPr>
              <w:t>м жилого помещения на период командирования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 услуги проживания в гостинице)</w:t>
            </w:r>
          </w:p>
        </w:tc>
        <w:tc>
          <w:tcPr>
            <w:tcW w:w="2418" w:type="dxa"/>
          </w:tcPr>
          <w:p w:rsidR="003239B1" w:rsidRPr="0053744B" w:rsidRDefault="000043F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5342B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239B1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342B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239B1" w:rsidRPr="0053744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  <w:p w:rsidR="00203CEC" w:rsidRDefault="00203CE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2E42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A52E42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7" w:type="dxa"/>
            <w:gridSpan w:val="2"/>
          </w:tcPr>
          <w:p w:rsidR="00A52E42" w:rsidRPr="00A52E42" w:rsidRDefault="00A52E42" w:rsidP="00A52E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2E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Затраты на приобретение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      </w:r>
          </w:p>
        </w:tc>
        <w:tc>
          <w:tcPr>
            <w:tcW w:w="2418" w:type="dxa"/>
          </w:tcPr>
          <w:p w:rsidR="00A52E42" w:rsidRPr="008A2B39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52E42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A52E42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737" w:type="dxa"/>
            <w:gridSpan w:val="2"/>
          </w:tcPr>
          <w:p w:rsidR="00A52E42" w:rsidRDefault="00A52E42" w:rsidP="001E1D5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информационных услуг, которые включают в себя затраты на приобретение периодических печатных изданий</w:t>
            </w:r>
            <w:r w:rsidR="000311DE">
              <w:rPr>
                <w:rFonts w:ascii="Times New Roman" w:hAnsi="Times New Roman" w:cs="Times New Roman"/>
                <w:sz w:val="26"/>
                <w:szCs w:val="26"/>
              </w:rPr>
              <w:t>, справочной литературы</w:t>
            </w:r>
          </w:p>
        </w:tc>
        <w:tc>
          <w:tcPr>
            <w:tcW w:w="2418" w:type="dxa"/>
          </w:tcPr>
          <w:p w:rsidR="00D7023F" w:rsidRPr="0053744B" w:rsidRDefault="00B2455C" w:rsidP="00B2455C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043F6">
              <w:rPr>
                <w:rFonts w:ascii="Times New Roman" w:hAnsi="Times New Roman" w:cs="Times New Roman"/>
                <w:sz w:val="26"/>
                <w:szCs w:val="26"/>
              </w:rPr>
              <w:t xml:space="preserve">        2</w:t>
            </w:r>
            <w:r w:rsidR="001E1D5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7023F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868EE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7023F" w:rsidRPr="0053744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</w:tr>
      <w:tr w:rsidR="00CC72C9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CC72C9" w:rsidRDefault="00CC72C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7" w:type="dxa"/>
            <w:gridSpan w:val="2"/>
          </w:tcPr>
          <w:p w:rsidR="00CC72C9" w:rsidRPr="00CC72C9" w:rsidRDefault="00CC72C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72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Затраты на проведение аттестации </w:t>
            </w:r>
          </w:p>
          <w:p w:rsidR="00CC72C9" w:rsidRDefault="00CC72C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C72C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рабочих мест</w:t>
            </w:r>
          </w:p>
        </w:tc>
        <w:tc>
          <w:tcPr>
            <w:tcW w:w="2418" w:type="dxa"/>
          </w:tcPr>
          <w:p w:rsidR="00CC72C9" w:rsidRPr="00BE62D1" w:rsidRDefault="00CC72C9" w:rsidP="00BE62D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C72C9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CC72C9" w:rsidRDefault="00CC72C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737" w:type="dxa"/>
            <w:gridSpan w:val="2"/>
          </w:tcPr>
          <w:p w:rsidR="00CC72C9" w:rsidRDefault="00CC72C9" w:rsidP="00CC72C9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932B35">
              <w:rPr>
                <w:rFonts w:ascii="Times New Roman" w:hAnsi="Times New Roman" w:cs="Times New Roman"/>
                <w:sz w:val="26"/>
                <w:szCs w:val="26"/>
              </w:rPr>
              <w:t xml:space="preserve">атраты на проведение аттестации рабочих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2418" w:type="dxa"/>
          </w:tcPr>
          <w:p w:rsidR="00CC72C9" w:rsidRPr="0053744B" w:rsidRDefault="00272A30" w:rsidP="00BE62D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  <w:r w:rsidR="00CC72C9" w:rsidRPr="0053744B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0311DE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0311DE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37" w:type="dxa"/>
            <w:gridSpan w:val="2"/>
          </w:tcPr>
          <w:p w:rsidR="000311DE" w:rsidRPr="008A2B39" w:rsidRDefault="008A2B39" w:rsidP="008A2B3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2B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Затраты на приобретение материальных запасов, не отнесенные к затратам на приобретение материальных запасов в рамках затрат на </w:t>
            </w:r>
            <w:r w:rsidR="001E1D5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информационно-коммуникационные </w:t>
            </w:r>
            <w:r w:rsidRPr="008A2B39">
              <w:rPr>
                <w:rFonts w:ascii="Times New Roman" w:hAnsi="Times New Roman" w:cs="Times New Roman"/>
                <w:b/>
                <w:sz w:val="26"/>
                <w:szCs w:val="26"/>
              </w:rPr>
              <w:t>технологии</w:t>
            </w:r>
          </w:p>
        </w:tc>
        <w:tc>
          <w:tcPr>
            <w:tcW w:w="2418" w:type="dxa"/>
          </w:tcPr>
          <w:p w:rsidR="000311DE" w:rsidRPr="00295122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2B39" w:rsidTr="007D45D2">
        <w:trPr>
          <w:gridAfter w:val="1"/>
          <w:wAfter w:w="48" w:type="dxa"/>
          <w:trHeight w:val="427"/>
        </w:trPr>
        <w:tc>
          <w:tcPr>
            <w:tcW w:w="926" w:type="dxa"/>
          </w:tcPr>
          <w:p w:rsidR="008A2B39" w:rsidRDefault="008A2B3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737" w:type="dxa"/>
            <w:gridSpan w:val="2"/>
          </w:tcPr>
          <w:p w:rsidR="008A2B39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канцелярских принадлежностей</w:t>
            </w:r>
          </w:p>
        </w:tc>
        <w:tc>
          <w:tcPr>
            <w:tcW w:w="2418" w:type="dxa"/>
          </w:tcPr>
          <w:p w:rsidR="008A2B39" w:rsidRPr="0053744B" w:rsidRDefault="000043F6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272A3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0CD7" w:rsidRPr="0053744B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0624DC" w:rsidRPr="0053744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Tr="007D45D2">
        <w:trPr>
          <w:gridAfter w:val="1"/>
          <w:wAfter w:w="48" w:type="dxa"/>
          <w:trHeight w:val="427"/>
        </w:trPr>
        <w:tc>
          <w:tcPr>
            <w:tcW w:w="926" w:type="dxa"/>
            <w:tcBorders>
              <w:bottom w:val="single" w:sz="4" w:space="0" w:color="auto"/>
            </w:tcBorders>
          </w:tcPr>
          <w:p w:rsidR="00295122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737" w:type="dxa"/>
            <w:gridSpan w:val="2"/>
            <w:tcBorders>
              <w:bottom w:val="single" w:sz="4" w:space="0" w:color="auto"/>
            </w:tcBorders>
          </w:tcPr>
          <w:p w:rsidR="00295122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материальных запасов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295122" w:rsidRPr="0053744B" w:rsidRDefault="000043F6" w:rsidP="00190CD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95122" w:rsidRPr="0053744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190CD7" w:rsidRPr="005374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95122" w:rsidRPr="0053744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</w:tr>
    </w:tbl>
    <w:p w:rsidR="00E11F44" w:rsidRDefault="00E11F44" w:rsidP="007D45D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E11F44" w:rsidSect="005E65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B4D" w:rsidRDefault="00CA3B4D" w:rsidP="00967D02">
      <w:pPr>
        <w:spacing w:after="0" w:line="240" w:lineRule="auto"/>
      </w:pPr>
      <w:r>
        <w:separator/>
      </w:r>
    </w:p>
  </w:endnote>
  <w:endnote w:type="continuationSeparator" w:id="0">
    <w:p w:rsidR="00CA3B4D" w:rsidRDefault="00CA3B4D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B4D" w:rsidRDefault="00CA3B4D" w:rsidP="00967D02">
      <w:pPr>
        <w:spacing w:after="0" w:line="240" w:lineRule="auto"/>
      </w:pPr>
      <w:r>
        <w:separator/>
      </w:r>
    </w:p>
  </w:footnote>
  <w:footnote w:type="continuationSeparator" w:id="0">
    <w:p w:rsidR="00CA3B4D" w:rsidRDefault="00CA3B4D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8AB" w:rsidRDefault="008828AB">
    <w:pPr>
      <w:pStyle w:val="a3"/>
    </w:pPr>
  </w:p>
  <w:p w:rsidR="008828AB" w:rsidRDefault="00882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5AE"/>
    <w:rsid w:val="00002028"/>
    <w:rsid w:val="000043F6"/>
    <w:rsid w:val="00020A7F"/>
    <w:rsid w:val="000311DE"/>
    <w:rsid w:val="000624DC"/>
    <w:rsid w:val="00097B16"/>
    <w:rsid w:val="000C645C"/>
    <w:rsid w:val="000C68BF"/>
    <w:rsid w:val="000D0D61"/>
    <w:rsid w:val="000D1887"/>
    <w:rsid w:val="000E1BB2"/>
    <w:rsid w:val="000E5FB6"/>
    <w:rsid w:val="000F2371"/>
    <w:rsid w:val="00102832"/>
    <w:rsid w:val="00111AE7"/>
    <w:rsid w:val="00127CA1"/>
    <w:rsid w:val="00130512"/>
    <w:rsid w:val="0014269A"/>
    <w:rsid w:val="001431A4"/>
    <w:rsid w:val="0014381F"/>
    <w:rsid w:val="00171656"/>
    <w:rsid w:val="00190CD7"/>
    <w:rsid w:val="001A1088"/>
    <w:rsid w:val="001A5938"/>
    <w:rsid w:val="001B3BFF"/>
    <w:rsid w:val="001E1D57"/>
    <w:rsid w:val="001F06A2"/>
    <w:rsid w:val="001F3ABE"/>
    <w:rsid w:val="001F5041"/>
    <w:rsid w:val="001F7BAD"/>
    <w:rsid w:val="00200EB2"/>
    <w:rsid w:val="00203CEC"/>
    <w:rsid w:val="00206BD0"/>
    <w:rsid w:val="00207807"/>
    <w:rsid w:val="00216BDB"/>
    <w:rsid w:val="00220CD0"/>
    <w:rsid w:val="00236877"/>
    <w:rsid w:val="00241093"/>
    <w:rsid w:val="00247B7B"/>
    <w:rsid w:val="0027290B"/>
    <w:rsid w:val="00272A30"/>
    <w:rsid w:val="0028497C"/>
    <w:rsid w:val="0028676B"/>
    <w:rsid w:val="0029230A"/>
    <w:rsid w:val="0029244F"/>
    <w:rsid w:val="00295122"/>
    <w:rsid w:val="002B4689"/>
    <w:rsid w:val="002B7F92"/>
    <w:rsid w:val="002C2525"/>
    <w:rsid w:val="002C61DB"/>
    <w:rsid w:val="002D53B1"/>
    <w:rsid w:val="002E1306"/>
    <w:rsid w:val="002F53BC"/>
    <w:rsid w:val="002F7120"/>
    <w:rsid w:val="0030170C"/>
    <w:rsid w:val="003239B1"/>
    <w:rsid w:val="00340CD4"/>
    <w:rsid w:val="003565E7"/>
    <w:rsid w:val="00363586"/>
    <w:rsid w:val="003938C1"/>
    <w:rsid w:val="003947F4"/>
    <w:rsid w:val="0039574F"/>
    <w:rsid w:val="003A24A7"/>
    <w:rsid w:val="003A4565"/>
    <w:rsid w:val="003B6501"/>
    <w:rsid w:val="003B7D08"/>
    <w:rsid w:val="003C63BC"/>
    <w:rsid w:val="003D3C20"/>
    <w:rsid w:val="003D6B2F"/>
    <w:rsid w:val="003E5150"/>
    <w:rsid w:val="003E532A"/>
    <w:rsid w:val="00423AE8"/>
    <w:rsid w:val="00424FAE"/>
    <w:rsid w:val="004601DA"/>
    <w:rsid w:val="004656AC"/>
    <w:rsid w:val="00465FA2"/>
    <w:rsid w:val="0048685E"/>
    <w:rsid w:val="004B1815"/>
    <w:rsid w:val="004B77D8"/>
    <w:rsid w:val="004C01A6"/>
    <w:rsid w:val="004E2906"/>
    <w:rsid w:val="005062B9"/>
    <w:rsid w:val="005205A2"/>
    <w:rsid w:val="005342B2"/>
    <w:rsid w:val="0053744B"/>
    <w:rsid w:val="0054377A"/>
    <w:rsid w:val="005471B6"/>
    <w:rsid w:val="0056569A"/>
    <w:rsid w:val="00567678"/>
    <w:rsid w:val="005679DF"/>
    <w:rsid w:val="005916B2"/>
    <w:rsid w:val="00596C00"/>
    <w:rsid w:val="005A17C2"/>
    <w:rsid w:val="005A292D"/>
    <w:rsid w:val="005C2EE1"/>
    <w:rsid w:val="005C4EB9"/>
    <w:rsid w:val="005C6F85"/>
    <w:rsid w:val="005C7014"/>
    <w:rsid w:val="005E6588"/>
    <w:rsid w:val="00602707"/>
    <w:rsid w:val="00614819"/>
    <w:rsid w:val="00616BAD"/>
    <w:rsid w:val="006515E2"/>
    <w:rsid w:val="00673E42"/>
    <w:rsid w:val="00676112"/>
    <w:rsid w:val="006800D8"/>
    <w:rsid w:val="00686E20"/>
    <w:rsid w:val="006B2887"/>
    <w:rsid w:val="006B53D3"/>
    <w:rsid w:val="006D6BFC"/>
    <w:rsid w:val="006D6FCC"/>
    <w:rsid w:val="006E7A46"/>
    <w:rsid w:val="006F3C4B"/>
    <w:rsid w:val="0070453C"/>
    <w:rsid w:val="0070632C"/>
    <w:rsid w:val="0071014B"/>
    <w:rsid w:val="007140E4"/>
    <w:rsid w:val="007170D0"/>
    <w:rsid w:val="00723FEC"/>
    <w:rsid w:val="007242A5"/>
    <w:rsid w:val="0072495E"/>
    <w:rsid w:val="007414E2"/>
    <w:rsid w:val="00743C10"/>
    <w:rsid w:val="00747D2C"/>
    <w:rsid w:val="00762FCB"/>
    <w:rsid w:val="00764625"/>
    <w:rsid w:val="007A6811"/>
    <w:rsid w:val="007B34E6"/>
    <w:rsid w:val="007B3C5B"/>
    <w:rsid w:val="007C516F"/>
    <w:rsid w:val="007C6ACC"/>
    <w:rsid w:val="007D45D2"/>
    <w:rsid w:val="007D711F"/>
    <w:rsid w:val="007E29C7"/>
    <w:rsid w:val="007E61EF"/>
    <w:rsid w:val="007F2682"/>
    <w:rsid w:val="007F45E0"/>
    <w:rsid w:val="007F6D8B"/>
    <w:rsid w:val="00804789"/>
    <w:rsid w:val="00811F68"/>
    <w:rsid w:val="00816CEB"/>
    <w:rsid w:val="008309FE"/>
    <w:rsid w:val="0083776E"/>
    <w:rsid w:val="00853D08"/>
    <w:rsid w:val="008613F4"/>
    <w:rsid w:val="00864CCE"/>
    <w:rsid w:val="00874787"/>
    <w:rsid w:val="008828AB"/>
    <w:rsid w:val="00890D30"/>
    <w:rsid w:val="0089433E"/>
    <w:rsid w:val="008A2B39"/>
    <w:rsid w:val="008A6D0D"/>
    <w:rsid w:val="008B0436"/>
    <w:rsid w:val="008C7401"/>
    <w:rsid w:val="008D3873"/>
    <w:rsid w:val="008E6079"/>
    <w:rsid w:val="008F03BE"/>
    <w:rsid w:val="008F40B9"/>
    <w:rsid w:val="00900FE1"/>
    <w:rsid w:val="00911CF5"/>
    <w:rsid w:val="009141D4"/>
    <w:rsid w:val="00932B35"/>
    <w:rsid w:val="009548FC"/>
    <w:rsid w:val="00967D02"/>
    <w:rsid w:val="0097771E"/>
    <w:rsid w:val="00997B5A"/>
    <w:rsid w:val="009A5DF0"/>
    <w:rsid w:val="009C06C7"/>
    <w:rsid w:val="009C4855"/>
    <w:rsid w:val="009D354E"/>
    <w:rsid w:val="009E2FD9"/>
    <w:rsid w:val="009E329E"/>
    <w:rsid w:val="00A024CF"/>
    <w:rsid w:val="00A03769"/>
    <w:rsid w:val="00A10A8F"/>
    <w:rsid w:val="00A14C26"/>
    <w:rsid w:val="00A30E29"/>
    <w:rsid w:val="00A419A1"/>
    <w:rsid w:val="00A450B8"/>
    <w:rsid w:val="00A52E42"/>
    <w:rsid w:val="00A64BD7"/>
    <w:rsid w:val="00AA0C6B"/>
    <w:rsid w:val="00AB0B16"/>
    <w:rsid w:val="00AB1953"/>
    <w:rsid w:val="00AB4D9D"/>
    <w:rsid w:val="00AB7200"/>
    <w:rsid w:val="00AC5D44"/>
    <w:rsid w:val="00AD1134"/>
    <w:rsid w:val="00AE1064"/>
    <w:rsid w:val="00AF34AF"/>
    <w:rsid w:val="00B02A12"/>
    <w:rsid w:val="00B2455C"/>
    <w:rsid w:val="00B26542"/>
    <w:rsid w:val="00B342F3"/>
    <w:rsid w:val="00B372E2"/>
    <w:rsid w:val="00B419CC"/>
    <w:rsid w:val="00B63D2A"/>
    <w:rsid w:val="00B645A6"/>
    <w:rsid w:val="00B75036"/>
    <w:rsid w:val="00B7742F"/>
    <w:rsid w:val="00B774FA"/>
    <w:rsid w:val="00B86FA5"/>
    <w:rsid w:val="00B966C1"/>
    <w:rsid w:val="00BA5C3B"/>
    <w:rsid w:val="00BA5D2E"/>
    <w:rsid w:val="00BC3B63"/>
    <w:rsid w:val="00BD0E7D"/>
    <w:rsid w:val="00BD595D"/>
    <w:rsid w:val="00BE1733"/>
    <w:rsid w:val="00BE1FF9"/>
    <w:rsid w:val="00BE62D1"/>
    <w:rsid w:val="00BE6BC5"/>
    <w:rsid w:val="00BF1D9B"/>
    <w:rsid w:val="00C0211C"/>
    <w:rsid w:val="00C10CEF"/>
    <w:rsid w:val="00C243F8"/>
    <w:rsid w:val="00C253C2"/>
    <w:rsid w:val="00C2556A"/>
    <w:rsid w:val="00C303D9"/>
    <w:rsid w:val="00C419A8"/>
    <w:rsid w:val="00C54E40"/>
    <w:rsid w:val="00C55BCD"/>
    <w:rsid w:val="00C6064F"/>
    <w:rsid w:val="00C61F44"/>
    <w:rsid w:val="00C72CBD"/>
    <w:rsid w:val="00C85713"/>
    <w:rsid w:val="00C91BAF"/>
    <w:rsid w:val="00C91D93"/>
    <w:rsid w:val="00CA39A2"/>
    <w:rsid w:val="00CA3B4D"/>
    <w:rsid w:val="00CC1159"/>
    <w:rsid w:val="00CC72C9"/>
    <w:rsid w:val="00CD0F2D"/>
    <w:rsid w:val="00CE1B89"/>
    <w:rsid w:val="00CE2FCC"/>
    <w:rsid w:val="00CE50F1"/>
    <w:rsid w:val="00CE6F4B"/>
    <w:rsid w:val="00D1558D"/>
    <w:rsid w:val="00D1673B"/>
    <w:rsid w:val="00D2055C"/>
    <w:rsid w:val="00D545F6"/>
    <w:rsid w:val="00D7023F"/>
    <w:rsid w:val="00D868EE"/>
    <w:rsid w:val="00D9524B"/>
    <w:rsid w:val="00DA5BE5"/>
    <w:rsid w:val="00DD48C5"/>
    <w:rsid w:val="00DE57AF"/>
    <w:rsid w:val="00DF7000"/>
    <w:rsid w:val="00E11F44"/>
    <w:rsid w:val="00E13E0C"/>
    <w:rsid w:val="00E17422"/>
    <w:rsid w:val="00E214A7"/>
    <w:rsid w:val="00E25665"/>
    <w:rsid w:val="00E36F48"/>
    <w:rsid w:val="00E57066"/>
    <w:rsid w:val="00E6448B"/>
    <w:rsid w:val="00E64910"/>
    <w:rsid w:val="00E673E8"/>
    <w:rsid w:val="00E71181"/>
    <w:rsid w:val="00E7365E"/>
    <w:rsid w:val="00E846B0"/>
    <w:rsid w:val="00E97B93"/>
    <w:rsid w:val="00EA1994"/>
    <w:rsid w:val="00EA45C3"/>
    <w:rsid w:val="00EB09D1"/>
    <w:rsid w:val="00EC5CA6"/>
    <w:rsid w:val="00ED4069"/>
    <w:rsid w:val="00ED7264"/>
    <w:rsid w:val="00F14512"/>
    <w:rsid w:val="00F24E67"/>
    <w:rsid w:val="00F33C68"/>
    <w:rsid w:val="00F36BAA"/>
    <w:rsid w:val="00F52953"/>
    <w:rsid w:val="00F61B39"/>
    <w:rsid w:val="00F62268"/>
    <w:rsid w:val="00F75980"/>
    <w:rsid w:val="00F81C8B"/>
    <w:rsid w:val="00F81FC8"/>
    <w:rsid w:val="00F82C12"/>
    <w:rsid w:val="00F91F12"/>
    <w:rsid w:val="00FA2A13"/>
    <w:rsid w:val="00FA3E8F"/>
    <w:rsid w:val="00FB6218"/>
    <w:rsid w:val="00FB71FD"/>
    <w:rsid w:val="00FC2534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DFEC4-F3D4-4274-AFB0-89658907D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7D02"/>
  </w:style>
  <w:style w:type="paragraph" w:styleId="a5">
    <w:name w:val="footer"/>
    <w:basedOn w:val="a"/>
    <w:link w:val="a6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14D8-D042-49E6-8C33-E3D117F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remeta</dc:creator>
  <cp:keywords/>
  <dc:description/>
  <cp:lastModifiedBy>Людмила Ю. Шульга</cp:lastModifiedBy>
  <cp:revision>5</cp:revision>
  <cp:lastPrinted>2023-09-04T00:21:00Z</cp:lastPrinted>
  <dcterms:created xsi:type="dcterms:W3CDTF">2016-09-08T23:14:00Z</dcterms:created>
  <dcterms:modified xsi:type="dcterms:W3CDTF">2023-09-04T00:21:00Z</dcterms:modified>
</cp:coreProperties>
</file>